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607" w:rsidRPr="00214607" w:rsidRDefault="00214607" w:rsidP="009B5CA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60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C1E94" w:rsidRPr="00535D0B" w:rsidRDefault="00214607" w:rsidP="009B5CAF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35D0B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2F0C15" w:rsidRPr="00535D0B">
        <w:rPr>
          <w:rFonts w:ascii="Times New Roman" w:hAnsi="Times New Roman" w:cs="Times New Roman"/>
          <w:sz w:val="28"/>
          <w:szCs w:val="28"/>
        </w:rPr>
        <w:t>решения</w:t>
      </w:r>
      <w:r w:rsidRPr="00535D0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Калининский район </w:t>
      </w:r>
    </w:p>
    <w:p w:rsidR="001120BA" w:rsidRDefault="001120BA" w:rsidP="00C42CD5">
      <w:pPr>
        <w:keepNext/>
        <w:ind w:firstLine="0"/>
        <w:jc w:val="center"/>
        <w:outlineLvl w:val="0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535D0B">
        <w:rPr>
          <w:rFonts w:ascii="Times New Roman" w:hAnsi="Times New Roman" w:cs="Times New Roman"/>
          <w:sz w:val="28"/>
          <w:szCs w:val="28"/>
        </w:rPr>
        <w:t>"</w:t>
      </w:r>
      <w:r w:rsidR="00AD51E9" w:rsidRPr="00C42CD5">
        <w:rPr>
          <w:rFonts w:ascii="Times New Roman" w:hAnsi="Times New Roman" w:cs="Times New Roman"/>
          <w:sz w:val="28"/>
          <w:szCs w:val="28"/>
        </w:rPr>
        <w:t>О</w:t>
      </w:r>
      <w:r w:rsidR="00C42CD5">
        <w:rPr>
          <w:rFonts w:ascii="Times New Roman" w:hAnsi="Times New Roman" w:cs="Times New Roman"/>
          <w:sz w:val="28"/>
          <w:szCs w:val="28"/>
        </w:rPr>
        <w:t>б утверждении</w:t>
      </w:r>
      <w:r w:rsidR="00AD51E9" w:rsidRPr="00C42CD5">
        <w:rPr>
          <w:rFonts w:ascii="Times New Roman" w:hAnsi="Times New Roman" w:cs="Times New Roman"/>
          <w:sz w:val="28"/>
          <w:szCs w:val="28"/>
        </w:rPr>
        <w:t xml:space="preserve"> </w:t>
      </w:r>
      <w:r w:rsidR="00C42CD5" w:rsidRPr="00C42CD5">
        <w:rPr>
          <w:rFonts w:ascii="Times New Roman" w:hAnsi="Times New Roman"/>
          <w:sz w:val="28"/>
          <w:szCs w:val="28"/>
        </w:rPr>
        <w:t xml:space="preserve">Положения отдела </w:t>
      </w:r>
      <w:bookmarkStart w:id="0" w:name="_GoBack"/>
      <w:bookmarkEnd w:id="0"/>
      <w:r w:rsidR="00C42CD5" w:rsidRPr="00C42CD5">
        <w:rPr>
          <w:rFonts w:ascii="Times New Roman" w:hAnsi="Times New Roman"/>
          <w:sz w:val="28"/>
          <w:szCs w:val="28"/>
        </w:rPr>
        <w:t>опеки и попечительства  в отношении несовершеннолетних администрации муниципального образования Калининский район</w:t>
      </w:r>
      <w:r w:rsidR="00C42CD5">
        <w:rPr>
          <w:rFonts w:ascii="Times New Roman" w:hAnsi="Times New Roman"/>
          <w:sz w:val="26"/>
          <w:szCs w:val="26"/>
        </w:rPr>
        <w:t xml:space="preserve"> </w:t>
      </w:r>
      <w:r w:rsidR="00AD51E9" w:rsidRPr="00535D0B">
        <w:rPr>
          <w:rFonts w:ascii="Times New Roman" w:hAnsi="Times New Roman" w:cs="Times New Roman"/>
          <w:bCs/>
          <w:sz w:val="28"/>
          <w:szCs w:val="28"/>
        </w:rPr>
        <w:t>"</w:t>
      </w:r>
    </w:p>
    <w:p w:rsidR="002F0C15" w:rsidRPr="007236A4" w:rsidRDefault="002F0C15" w:rsidP="001120B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14607" w:rsidRDefault="00214607" w:rsidP="002F5195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762"/>
      </w:tblGrid>
      <w:tr w:rsidR="00214607" w:rsidRPr="00B936AA" w:rsidTr="002704F4">
        <w:tc>
          <w:tcPr>
            <w:tcW w:w="3369" w:type="dxa"/>
          </w:tcPr>
          <w:p w:rsidR="00214607" w:rsidRPr="00B936AA" w:rsidRDefault="00937AC4" w:rsidP="002704F4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936AA">
              <w:rPr>
                <w:rFonts w:ascii="Times New Roman" w:hAnsi="Times New Roman" w:cs="Times New Roman"/>
                <w:sz w:val="26"/>
                <w:szCs w:val="26"/>
              </w:rPr>
              <w:t>Составитель проекта</w:t>
            </w:r>
          </w:p>
        </w:tc>
        <w:tc>
          <w:tcPr>
            <w:tcW w:w="6762" w:type="dxa"/>
          </w:tcPr>
          <w:p w:rsidR="002E4058" w:rsidRPr="00B936AA" w:rsidRDefault="00AD51E9" w:rsidP="002E4058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по вопросам семьи и детства</w:t>
            </w:r>
            <w:r w:rsidR="00937AC4" w:rsidRPr="00B936AA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муниципального образования Калининский район</w:t>
            </w:r>
          </w:p>
        </w:tc>
      </w:tr>
      <w:tr w:rsidR="00214607" w:rsidRPr="00B936AA" w:rsidTr="002704F4">
        <w:tc>
          <w:tcPr>
            <w:tcW w:w="3369" w:type="dxa"/>
          </w:tcPr>
          <w:p w:rsidR="00214607" w:rsidRPr="00B936AA" w:rsidRDefault="00937AC4" w:rsidP="002704F4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936AA">
              <w:rPr>
                <w:rFonts w:ascii="Times New Roman" w:hAnsi="Times New Roman" w:cs="Times New Roman"/>
                <w:sz w:val="26"/>
                <w:szCs w:val="26"/>
              </w:rPr>
              <w:t>Цель и задачи принятия  проекта</w:t>
            </w:r>
          </w:p>
        </w:tc>
        <w:tc>
          <w:tcPr>
            <w:tcW w:w="6762" w:type="dxa"/>
          </w:tcPr>
          <w:p w:rsidR="002F0C15" w:rsidRPr="00B936AA" w:rsidRDefault="00B936AA" w:rsidP="005A237F">
            <w:pPr>
              <w:pStyle w:val="2"/>
              <w:widowControl w:val="0"/>
              <w:tabs>
                <w:tab w:val="left" w:pos="709"/>
              </w:tabs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Приведение </w:t>
            </w:r>
            <w:r w:rsidR="00F42D02" w:rsidRPr="00F42D02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Положения</w:t>
            </w:r>
            <w:r w:rsidR="002F5195" w:rsidRPr="00F42D02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</w:t>
            </w:r>
            <w:r w:rsidR="00F42D02" w:rsidRPr="00F42D02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отдел</w:t>
            </w:r>
            <w:r w:rsidR="00D80142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а</w:t>
            </w:r>
            <w:r w:rsidR="00F42D02" w:rsidRPr="00F42D02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</w:t>
            </w:r>
            <w:r w:rsidR="00F42D02" w:rsidRPr="005A237F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по </w:t>
            </w:r>
            <w:r w:rsidR="005A237F" w:rsidRPr="005A237F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опеки и попечительства  в отношении несовершеннолетних</w:t>
            </w:r>
            <w:r w:rsidR="005A237F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</w:t>
            </w:r>
            <w:r w:rsidR="00F42D02" w:rsidRPr="00F42D02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администрации муниципального образования Калининский район</w:t>
            </w:r>
            <w:r w:rsidR="00F42D02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в соответстви</w:t>
            </w:r>
            <w:r w:rsidR="005A237F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и</w:t>
            </w:r>
            <w:r w:rsidR="00F42D02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с исполняемыми ими функциями, действующим федеральным и краевым законодательством, </w:t>
            </w:r>
            <w:r w:rsidR="00DB3673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установления на территории края принципа единообразия наименования органа, осуществляющего полномочия по опеке и попечительству в отношении </w:t>
            </w:r>
            <w:r w:rsidR="00DB3673" w:rsidRPr="005A237F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несовершеннолетних</w:t>
            </w:r>
            <w:r w:rsidR="00D80142" w:rsidRPr="005A237F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.</w:t>
            </w:r>
            <w:r w:rsidR="00DB3673" w:rsidRPr="005A237F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</w:t>
            </w:r>
          </w:p>
        </w:tc>
      </w:tr>
      <w:tr w:rsidR="00937AC4" w:rsidRPr="00B936AA" w:rsidTr="002704F4">
        <w:tc>
          <w:tcPr>
            <w:tcW w:w="3369" w:type="dxa"/>
          </w:tcPr>
          <w:p w:rsidR="00937AC4" w:rsidRPr="00B936AA" w:rsidRDefault="00937AC4" w:rsidP="002704F4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936AA">
              <w:rPr>
                <w:rFonts w:ascii="Times New Roman" w:hAnsi="Times New Roman" w:cs="Times New Roman"/>
                <w:sz w:val="26"/>
                <w:szCs w:val="26"/>
              </w:rPr>
              <w:t>Обоснование необходимости принятия проекта</w:t>
            </w:r>
          </w:p>
        </w:tc>
        <w:tc>
          <w:tcPr>
            <w:tcW w:w="6762" w:type="dxa"/>
          </w:tcPr>
          <w:p w:rsidR="00B936AA" w:rsidRPr="000C2813" w:rsidRDefault="000C2813" w:rsidP="000C2813">
            <w:pPr>
              <w:pStyle w:val="2"/>
              <w:widowControl w:val="0"/>
              <w:tabs>
                <w:tab w:val="left" w:pos="709"/>
              </w:tabs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6"/>
                <w:szCs w:val="26"/>
              </w:rPr>
            </w:pPr>
            <w:proofErr w:type="gramStart"/>
            <w:r w:rsidRPr="000C2813">
              <w:rPr>
                <w:rFonts w:ascii="Times New Roman" w:eastAsia="Arial Unicode MS" w:hAnsi="Times New Roman" w:cs="Tahoma"/>
                <w:b w:val="0"/>
                <w:bCs w:val="0"/>
                <w:i w:val="0"/>
                <w:iCs w:val="0"/>
                <w:kern w:val="1"/>
                <w:sz w:val="26"/>
                <w:szCs w:val="26"/>
                <w:lang w:eastAsia="hi-IN" w:bidi="hi-IN"/>
              </w:rPr>
              <w:t>Семейны</w:t>
            </w:r>
            <w:r>
              <w:rPr>
                <w:rFonts w:ascii="Times New Roman" w:eastAsia="Arial Unicode MS" w:hAnsi="Times New Roman" w:cs="Tahoma"/>
                <w:b w:val="0"/>
                <w:bCs w:val="0"/>
                <w:i w:val="0"/>
                <w:iCs w:val="0"/>
                <w:kern w:val="1"/>
                <w:sz w:val="26"/>
                <w:szCs w:val="26"/>
                <w:lang w:eastAsia="hi-IN" w:bidi="hi-IN"/>
              </w:rPr>
              <w:t>й</w:t>
            </w:r>
            <w:r w:rsidRPr="000C2813">
              <w:rPr>
                <w:rFonts w:ascii="Times New Roman" w:eastAsia="Arial Unicode MS" w:hAnsi="Times New Roman" w:cs="Tahoma"/>
                <w:b w:val="0"/>
                <w:bCs w:val="0"/>
                <w:i w:val="0"/>
                <w:iCs w:val="0"/>
                <w:kern w:val="1"/>
                <w:sz w:val="26"/>
                <w:szCs w:val="26"/>
                <w:lang w:eastAsia="hi-IN" w:bidi="hi-IN"/>
              </w:rPr>
              <w:t xml:space="preserve"> кодекс Р</w:t>
            </w:r>
            <w:r>
              <w:rPr>
                <w:rFonts w:ascii="Times New Roman" w:eastAsia="Arial Unicode MS" w:hAnsi="Times New Roman" w:cs="Tahoma"/>
                <w:b w:val="0"/>
                <w:bCs w:val="0"/>
                <w:i w:val="0"/>
                <w:iCs w:val="0"/>
                <w:kern w:val="1"/>
                <w:sz w:val="26"/>
                <w:szCs w:val="26"/>
                <w:lang w:eastAsia="hi-IN" w:bidi="hi-IN"/>
              </w:rPr>
              <w:t>.</w:t>
            </w:r>
            <w:r w:rsidRPr="000C2813">
              <w:rPr>
                <w:rFonts w:ascii="Times New Roman" w:eastAsia="Arial Unicode MS" w:hAnsi="Times New Roman" w:cs="Tahoma"/>
                <w:b w:val="0"/>
                <w:bCs w:val="0"/>
                <w:i w:val="0"/>
                <w:iCs w:val="0"/>
                <w:kern w:val="1"/>
                <w:sz w:val="26"/>
                <w:szCs w:val="26"/>
                <w:lang w:eastAsia="hi-IN" w:bidi="hi-IN"/>
              </w:rPr>
              <w:t>Ф</w:t>
            </w:r>
            <w:r>
              <w:rPr>
                <w:rFonts w:ascii="Times New Roman" w:eastAsia="Arial Unicode MS" w:hAnsi="Times New Roman" w:cs="Tahoma"/>
                <w:b w:val="0"/>
                <w:bCs w:val="0"/>
                <w:i w:val="0"/>
                <w:iCs w:val="0"/>
                <w:kern w:val="1"/>
                <w:sz w:val="26"/>
                <w:szCs w:val="26"/>
                <w:lang w:eastAsia="hi-IN" w:bidi="hi-IN"/>
              </w:rPr>
              <w:t>.</w:t>
            </w:r>
            <w:r w:rsidRPr="000C2813">
              <w:rPr>
                <w:rFonts w:ascii="Times New Roman" w:eastAsia="Arial Unicode MS" w:hAnsi="Times New Roman" w:cs="Tahoma"/>
                <w:b w:val="0"/>
                <w:bCs w:val="0"/>
                <w:i w:val="0"/>
                <w:iCs w:val="0"/>
                <w:kern w:val="1"/>
                <w:sz w:val="26"/>
                <w:szCs w:val="26"/>
                <w:lang w:eastAsia="hi-IN" w:bidi="hi-IN"/>
              </w:rPr>
              <w:t>, Граждански</w:t>
            </w:r>
            <w:r>
              <w:rPr>
                <w:rFonts w:ascii="Times New Roman" w:eastAsia="Arial Unicode MS" w:hAnsi="Times New Roman" w:cs="Tahoma"/>
                <w:b w:val="0"/>
                <w:bCs w:val="0"/>
                <w:i w:val="0"/>
                <w:iCs w:val="0"/>
                <w:kern w:val="1"/>
                <w:sz w:val="26"/>
                <w:szCs w:val="26"/>
                <w:lang w:eastAsia="hi-IN" w:bidi="hi-IN"/>
              </w:rPr>
              <w:t>й</w:t>
            </w:r>
            <w:r w:rsidRPr="000C2813">
              <w:rPr>
                <w:rFonts w:ascii="Times New Roman" w:eastAsia="Arial Unicode MS" w:hAnsi="Times New Roman" w:cs="Tahoma"/>
                <w:b w:val="0"/>
                <w:bCs w:val="0"/>
                <w:i w:val="0"/>
                <w:iCs w:val="0"/>
                <w:kern w:val="1"/>
                <w:sz w:val="26"/>
                <w:szCs w:val="26"/>
                <w:lang w:eastAsia="hi-IN" w:bidi="hi-IN"/>
              </w:rPr>
              <w:t xml:space="preserve"> кодекс Р</w:t>
            </w:r>
            <w:r>
              <w:rPr>
                <w:rFonts w:ascii="Times New Roman" w:eastAsia="Arial Unicode MS" w:hAnsi="Times New Roman" w:cs="Tahoma"/>
                <w:b w:val="0"/>
                <w:bCs w:val="0"/>
                <w:i w:val="0"/>
                <w:iCs w:val="0"/>
                <w:kern w:val="1"/>
                <w:sz w:val="26"/>
                <w:szCs w:val="26"/>
                <w:lang w:eastAsia="hi-IN" w:bidi="hi-IN"/>
              </w:rPr>
              <w:t>.</w:t>
            </w:r>
            <w:r w:rsidRPr="000C2813">
              <w:rPr>
                <w:rFonts w:ascii="Times New Roman" w:eastAsia="Arial Unicode MS" w:hAnsi="Times New Roman" w:cs="Tahoma"/>
                <w:b w:val="0"/>
                <w:bCs w:val="0"/>
                <w:i w:val="0"/>
                <w:iCs w:val="0"/>
                <w:kern w:val="1"/>
                <w:sz w:val="26"/>
                <w:szCs w:val="26"/>
                <w:lang w:eastAsia="hi-IN" w:bidi="hi-IN"/>
              </w:rPr>
              <w:t>Ф</w:t>
            </w:r>
            <w:r>
              <w:rPr>
                <w:rFonts w:ascii="Times New Roman" w:eastAsia="Arial Unicode MS" w:hAnsi="Times New Roman" w:cs="Tahoma"/>
                <w:b w:val="0"/>
                <w:bCs w:val="0"/>
                <w:i w:val="0"/>
                <w:iCs w:val="0"/>
                <w:kern w:val="1"/>
                <w:sz w:val="26"/>
                <w:szCs w:val="26"/>
                <w:lang w:eastAsia="hi-IN" w:bidi="hi-IN"/>
              </w:rPr>
              <w:t>.</w:t>
            </w:r>
            <w:r w:rsidRPr="000C2813">
              <w:rPr>
                <w:rFonts w:ascii="Times New Roman" w:eastAsia="Arial Unicode MS" w:hAnsi="Times New Roman" w:cs="Tahoma"/>
                <w:b w:val="0"/>
                <w:bCs w:val="0"/>
                <w:i w:val="0"/>
                <w:iCs w:val="0"/>
                <w:kern w:val="1"/>
                <w:sz w:val="26"/>
                <w:szCs w:val="26"/>
                <w:lang w:eastAsia="hi-IN" w:bidi="hi-IN"/>
              </w:rPr>
              <w:t>, Федеральны</w:t>
            </w:r>
            <w:r>
              <w:rPr>
                <w:rFonts w:ascii="Times New Roman" w:eastAsia="Arial Unicode MS" w:hAnsi="Times New Roman" w:cs="Tahoma"/>
                <w:b w:val="0"/>
                <w:bCs w:val="0"/>
                <w:i w:val="0"/>
                <w:iCs w:val="0"/>
                <w:kern w:val="1"/>
                <w:sz w:val="26"/>
                <w:szCs w:val="26"/>
                <w:lang w:eastAsia="hi-IN" w:bidi="hi-IN"/>
              </w:rPr>
              <w:t>й</w:t>
            </w:r>
            <w:r w:rsidRPr="000C2813">
              <w:rPr>
                <w:rFonts w:ascii="Times New Roman" w:eastAsia="Arial Unicode MS" w:hAnsi="Times New Roman" w:cs="Tahoma"/>
                <w:b w:val="0"/>
                <w:bCs w:val="0"/>
                <w:i w:val="0"/>
                <w:iCs w:val="0"/>
                <w:kern w:val="1"/>
                <w:sz w:val="26"/>
                <w:szCs w:val="26"/>
                <w:lang w:eastAsia="hi-IN" w:bidi="hi-IN"/>
              </w:rPr>
              <w:t xml:space="preserve"> закон от 24 апреля 2008 г. № 48-ФЗ «Об опеке и попечительстве», от 21 декабря 1996 г. № 159-ФЗ «О дополнительных гарантиях по социальной поддержке детей-сирот и детей, оставшихся без попечения родителей», от 16 апреля 2001 г. № 44-ФЗ «О государственном банке данных о детях, оставшихся без попечения родителей», Закон Краснодарского края от 29</w:t>
            </w:r>
            <w:proofErr w:type="gramEnd"/>
            <w:r w:rsidRPr="000C2813">
              <w:rPr>
                <w:rFonts w:ascii="Times New Roman" w:eastAsia="Arial Unicode MS" w:hAnsi="Times New Roman" w:cs="Tahoma"/>
                <w:b w:val="0"/>
                <w:bCs w:val="0"/>
                <w:i w:val="0"/>
                <w:iCs w:val="0"/>
                <w:kern w:val="1"/>
                <w:sz w:val="26"/>
                <w:szCs w:val="26"/>
                <w:lang w:eastAsia="hi-IN" w:bidi="hi-IN"/>
              </w:rPr>
              <w:t xml:space="preserve"> декабря 2007 г. № 1370-КЗ «Об организации и осуществлении деятельности по опеке и попечительству в Краснодарском крае», от 29 декабря 2007 г. № 1372-КЗ «О наделении органов местного самоуправления в Краснодарском крае государственными полномочиями Краснодарского края по организации и осуществлению деятельности по опеке и попечительству в отношении несовершеннолетних</w:t>
            </w:r>
            <w:r>
              <w:rPr>
                <w:rFonts w:ascii="Times New Roman" w:eastAsia="Arial Unicode MS" w:hAnsi="Times New Roman" w:cs="Tahoma"/>
                <w:b w:val="0"/>
                <w:bCs w:val="0"/>
                <w:i w:val="0"/>
                <w:iCs w:val="0"/>
                <w:kern w:val="1"/>
                <w:sz w:val="26"/>
                <w:szCs w:val="26"/>
                <w:lang w:eastAsia="hi-IN" w:bidi="hi-IN"/>
              </w:rPr>
              <w:t>»</w:t>
            </w:r>
          </w:p>
        </w:tc>
      </w:tr>
      <w:tr w:rsidR="00214607" w:rsidRPr="00B936AA" w:rsidTr="002704F4">
        <w:tc>
          <w:tcPr>
            <w:tcW w:w="3369" w:type="dxa"/>
          </w:tcPr>
          <w:p w:rsidR="00214607" w:rsidRPr="00B936AA" w:rsidRDefault="00937AC4" w:rsidP="00214607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36AA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приложений </w:t>
            </w:r>
          </w:p>
        </w:tc>
        <w:tc>
          <w:tcPr>
            <w:tcW w:w="6762" w:type="dxa"/>
          </w:tcPr>
          <w:p w:rsidR="002E4058" w:rsidRPr="00B936AA" w:rsidRDefault="001120BA" w:rsidP="00713B1A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36AA">
              <w:rPr>
                <w:rFonts w:ascii="Times New Roman" w:hAnsi="Times New Roman" w:cs="Times New Roman"/>
                <w:sz w:val="26"/>
                <w:szCs w:val="26"/>
              </w:rPr>
              <w:t>Без приложений</w:t>
            </w:r>
          </w:p>
        </w:tc>
      </w:tr>
    </w:tbl>
    <w:p w:rsidR="002704F4" w:rsidRDefault="002704F4" w:rsidP="002704F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F5A08" w:rsidRDefault="004F5A08" w:rsidP="002704F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D51E9" w:rsidRDefault="002704F4" w:rsidP="002704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AD51E9">
        <w:rPr>
          <w:rFonts w:ascii="Times New Roman" w:hAnsi="Times New Roman" w:cs="Times New Roman"/>
          <w:sz w:val="28"/>
          <w:szCs w:val="28"/>
        </w:rPr>
        <w:t>отдела по вопросам</w:t>
      </w:r>
    </w:p>
    <w:p w:rsidR="00AD51E9" w:rsidRDefault="00AD51E9" w:rsidP="002704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семьи и детства</w:t>
      </w:r>
      <w:r w:rsidR="002704F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AD51E9" w:rsidRDefault="002704F4" w:rsidP="002704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C412C" w:rsidRDefault="002704F4" w:rsidP="002704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</w:t>
      </w:r>
      <w:r w:rsidR="00AD51E9">
        <w:rPr>
          <w:rFonts w:ascii="Times New Roman" w:hAnsi="Times New Roman" w:cs="Times New Roman"/>
          <w:sz w:val="28"/>
          <w:szCs w:val="28"/>
        </w:rPr>
        <w:t xml:space="preserve">         М.А. </w:t>
      </w:r>
      <w:proofErr w:type="spellStart"/>
      <w:r w:rsidR="00AD51E9">
        <w:rPr>
          <w:rFonts w:ascii="Times New Roman" w:hAnsi="Times New Roman" w:cs="Times New Roman"/>
          <w:sz w:val="28"/>
          <w:szCs w:val="28"/>
        </w:rPr>
        <w:t>Новоселецкая</w:t>
      </w:r>
      <w:proofErr w:type="spellEnd"/>
    </w:p>
    <w:sectPr w:rsidR="008C412C" w:rsidSect="00A35537">
      <w:pgSz w:w="11900" w:h="16800"/>
      <w:pgMar w:top="1134" w:right="567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5A"/>
    <w:rsid w:val="000B54A1"/>
    <w:rsid w:val="000C1E94"/>
    <w:rsid w:val="000C2813"/>
    <w:rsid w:val="001120BA"/>
    <w:rsid w:val="001176D7"/>
    <w:rsid w:val="001417CD"/>
    <w:rsid w:val="0014737A"/>
    <w:rsid w:val="00163A31"/>
    <w:rsid w:val="00214607"/>
    <w:rsid w:val="002311B3"/>
    <w:rsid w:val="002704F4"/>
    <w:rsid w:val="002E0C3B"/>
    <w:rsid w:val="002E4058"/>
    <w:rsid w:val="002F0C15"/>
    <w:rsid w:val="002F5195"/>
    <w:rsid w:val="00335761"/>
    <w:rsid w:val="0042377D"/>
    <w:rsid w:val="004501CE"/>
    <w:rsid w:val="00492318"/>
    <w:rsid w:val="004D4526"/>
    <w:rsid w:val="004E6878"/>
    <w:rsid w:val="004F5A08"/>
    <w:rsid w:val="00535D0B"/>
    <w:rsid w:val="005A237F"/>
    <w:rsid w:val="00677346"/>
    <w:rsid w:val="00713B1A"/>
    <w:rsid w:val="007236A4"/>
    <w:rsid w:val="00743C85"/>
    <w:rsid w:val="00772988"/>
    <w:rsid w:val="007E2077"/>
    <w:rsid w:val="008C412C"/>
    <w:rsid w:val="008D6D07"/>
    <w:rsid w:val="008F1746"/>
    <w:rsid w:val="009048CB"/>
    <w:rsid w:val="00937AC4"/>
    <w:rsid w:val="00981FA4"/>
    <w:rsid w:val="00997990"/>
    <w:rsid w:val="009B5CAF"/>
    <w:rsid w:val="009C1414"/>
    <w:rsid w:val="00A35537"/>
    <w:rsid w:val="00AD51E9"/>
    <w:rsid w:val="00B605FF"/>
    <w:rsid w:val="00B71633"/>
    <w:rsid w:val="00B936AA"/>
    <w:rsid w:val="00BB0A5C"/>
    <w:rsid w:val="00C0050C"/>
    <w:rsid w:val="00C166B7"/>
    <w:rsid w:val="00C42CD5"/>
    <w:rsid w:val="00CA3774"/>
    <w:rsid w:val="00D06BDA"/>
    <w:rsid w:val="00D2346A"/>
    <w:rsid w:val="00D80142"/>
    <w:rsid w:val="00D83F32"/>
    <w:rsid w:val="00DB3673"/>
    <w:rsid w:val="00E541B0"/>
    <w:rsid w:val="00E7755A"/>
    <w:rsid w:val="00F42D02"/>
    <w:rsid w:val="00F6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553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553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nhideWhenUsed/>
    <w:qFormat/>
    <w:rsid w:val="002F5195"/>
    <w:pPr>
      <w:keepNext/>
      <w:widowControl/>
      <w:autoSpaceDE/>
      <w:autoSpaceDN/>
      <w:adjustRightInd/>
      <w:spacing w:before="240" w:after="60"/>
      <w:ind w:firstLine="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01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A35537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a4">
    <w:name w:val="Цветовое выделение"/>
    <w:uiPriority w:val="99"/>
    <w:rsid w:val="00A35537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sid w:val="00A35537"/>
    <w:rPr>
      <w:rFonts w:cs="Times New Roman"/>
      <w:b w:val="0"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A35537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A35537"/>
    <w:pPr>
      <w:ind w:firstLine="0"/>
      <w:jc w:val="left"/>
    </w:pPr>
  </w:style>
  <w:style w:type="paragraph" w:customStyle="1" w:styleId="a8">
    <w:name w:val="Знак Знак Знак"/>
    <w:basedOn w:val="a"/>
    <w:rsid w:val="00214607"/>
    <w:pPr>
      <w:widowControl/>
      <w:autoSpaceDE/>
      <w:autoSpaceDN/>
      <w:adjustRightInd/>
      <w:ind w:firstLine="0"/>
      <w:jc w:val="left"/>
    </w:pPr>
    <w:rPr>
      <w:rFonts w:eastAsia="Times New Roman"/>
      <w:lang w:val="pl-PL" w:eastAsia="pl-PL"/>
    </w:rPr>
  </w:style>
  <w:style w:type="paragraph" w:customStyle="1" w:styleId="ConsPlusNormal">
    <w:name w:val="ConsPlusNormal"/>
    <w:rsid w:val="00937AC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0">
    <w:name w:val="Заголовок 2 Знак"/>
    <w:basedOn w:val="a0"/>
    <w:link w:val="2"/>
    <w:rsid w:val="002F5195"/>
    <w:rPr>
      <w:rFonts w:ascii="Cambria" w:hAnsi="Cambria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553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553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nhideWhenUsed/>
    <w:qFormat/>
    <w:rsid w:val="002F5195"/>
    <w:pPr>
      <w:keepNext/>
      <w:widowControl/>
      <w:autoSpaceDE/>
      <w:autoSpaceDN/>
      <w:adjustRightInd/>
      <w:spacing w:before="240" w:after="60"/>
      <w:ind w:firstLine="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01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A35537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a4">
    <w:name w:val="Цветовое выделение"/>
    <w:uiPriority w:val="99"/>
    <w:rsid w:val="00A35537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sid w:val="00A35537"/>
    <w:rPr>
      <w:rFonts w:cs="Times New Roman"/>
      <w:b w:val="0"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A35537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A35537"/>
    <w:pPr>
      <w:ind w:firstLine="0"/>
      <w:jc w:val="left"/>
    </w:pPr>
  </w:style>
  <w:style w:type="paragraph" w:customStyle="1" w:styleId="a8">
    <w:name w:val="Знак Знак Знак"/>
    <w:basedOn w:val="a"/>
    <w:rsid w:val="00214607"/>
    <w:pPr>
      <w:widowControl/>
      <w:autoSpaceDE/>
      <w:autoSpaceDN/>
      <w:adjustRightInd/>
      <w:ind w:firstLine="0"/>
      <w:jc w:val="left"/>
    </w:pPr>
    <w:rPr>
      <w:rFonts w:eastAsia="Times New Roman"/>
      <w:lang w:val="pl-PL" w:eastAsia="pl-PL"/>
    </w:rPr>
  </w:style>
  <w:style w:type="paragraph" w:customStyle="1" w:styleId="ConsPlusNormal">
    <w:name w:val="ConsPlusNormal"/>
    <w:rsid w:val="00937AC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0">
    <w:name w:val="Заголовок 2 Знак"/>
    <w:basedOn w:val="a0"/>
    <w:link w:val="2"/>
    <w:rsid w:val="002F5195"/>
    <w:rPr>
      <w:rFonts w:ascii="Cambria" w:hAnsi="Cambria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1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36</cp:revision>
  <cp:lastPrinted>2024-07-01T08:41:00Z</cp:lastPrinted>
  <dcterms:created xsi:type="dcterms:W3CDTF">2019-12-02T08:11:00Z</dcterms:created>
  <dcterms:modified xsi:type="dcterms:W3CDTF">2024-07-01T08:41:00Z</dcterms:modified>
</cp:coreProperties>
</file>